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C4CA" w14:textId="77777777" w:rsidR="000E13AA" w:rsidRPr="00147993" w:rsidRDefault="000E13AA" w:rsidP="00147993">
      <w:pPr>
        <w:pStyle w:val="Heading1"/>
        <w:rPr>
          <w:b/>
        </w:rPr>
      </w:pPr>
      <w:r w:rsidRPr="00147993">
        <w:rPr>
          <w:b/>
        </w:rPr>
        <w:t>Science, Technology, Engineering and Mathematics</w:t>
      </w:r>
      <w:r w:rsidR="00147993" w:rsidRPr="00147993">
        <w:rPr>
          <w:b/>
        </w:rPr>
        <w:t xml:space="preserve"> (STEM)</w:t>
      </w:r>
    </w:p>
    <w:p w14:paraId="58A04895" w14:textId="77777777" w:rsidR="00147993" w:rsidRDefault="00147993" w:rsidP="000E13AA">
      <w:pPr>
        <w:rPr>
          <w:b/>
        </w:rPr>
      </w:pPr>
    </w:p>
    <w:p w14:paraId="180D55BF" w14:textId="77777777" w:rsidR="002568EB" w:rsidRPr="002568EB" w:rsidRDefault="000E13AA" w:rsidP="000E13AA">
      <w:pPr>
        <w:rPr>
          <w:b/>
        </w:rPr>
      </w:pPr>
      <w:r w:rsidRPr="002568EB">
        <w:rPr>
          <w:b/>
        </w:rPr>
        <w:t xml:space="preserve">Scenario: </w:t>
      </w:r>
      <w:r w:rsidR="00147993">
        <w:rPr>
          <w:b/>
        </w:rPr>
        <w:t>Air Taxi</w:t>
      </w:r>
    </w:p>
    <w:p w14:paraId="529F3D27" w14:textId="4C2F8AD3" w:rsidR="000E13AA" w:rsidRDefault="000E13AA" w:rsidP="000E13AA">
      <w:r>
        <w:t xml:space="preserve">Northern Virginia </w:t>
      </w:r>
      <w:r w:rsidR="002568EB">
        <w:t>and Coastal Virginia are</w:t>
      </w:r>
      <w:r>
        <w:t xml:space="preserve"> looking to solve some of </w:t>
      </w:r>
      <w:r w:rsidR="002568EB">
        <w:t xml:space="preserve">their </w:t>
      </w:r>
      <w:r>
        <w:t xml:space="preserve">traffic problems by starting an air taxi public transit program. While it will be expensive at the beginning, they expect to have fares down to $30 per ride in the next 5-10 years. Your firm wants to win the project. </w:t>
      </w:r>
      <w:r w:rsidR="002568EB">
        <w:t>To do so, y</w:t>
      </w:r>
      <w:r>
        <w:t>ou must engineer the following</w:t>
      </w:r>
      <w:r w:rsidR="002568EB">
        <w:t xml:space="preserve"> and address the </w:t>
      </w:r>
      <w:r w:rsidR="00B52338">
        <w:t>following concerns:</w:t>
      </w:r>
    </w:p>
    <w:p w14:paraId="77E911AE" w14:textId="5006AB32" w:rsidR="00B52338" w:rsidRDefault="00B52338" w:rsidP="000E13AA">
      <w:pPr>
        <w:pStyle w:val="ListParagraph"/>
        <w:numPr>
          <w:ilvl w:val="0"/>
          <w:numId w:val="1"/>
        </w:numPr>
      </w:pPr>
      <w:r>
        <w:t>Wh</w:t>
      </w:r>
      <w:r w:rsidR="0085387B">
        <w:t>ich</w:t>
      </w:r>
      <w:r>
        <w:t xml:space="preserve"> model of aircraft will be used?</w:t>
      </w:r>
    </w:p>
    <w:p w14:paraId="41F9E6EC" w14:textId="3659FC57" w:rsidR="000E13AA" w:rsidRDefault="00B52338" w:rsidP="000E13AA">
      <w:pPr>
        <w:pStyle w:val="ListParagraph"/>
        <w:numPr>
          <w:ilvl w:val="0"/>
          <w:numId w:val="1"/>
        </w:numPr>
      </w:pPr>
      <w:r>
        <w:t>How will the system operate? Where will you take off and land</w:t>
      </w:r>
      <w:r w:rsidR="0085387B">
        <w:t>? How many passengers will you carry? How much fuel will be required? Who will pilot the aircraft?</w:t>
      </w:r>
    </w:p>
    <w:p w14:paraId="2B1CB8D6" w14:textId="353267E1" w:rsidR="000E13AA" w:rsidRDefault="00B52338" w:rsidP="000E13AA">
      <w:pPr>
        <w:pStyle w:val="ListParagraph"/>
        <w:numPr>
          <w:ilvl w:val="0"/>
          <w:numId w:val="1"/>
        </w:numPr>
      </w:pPr>
      <w:r>
        <w:t>H</w:t>
      </w:r>
      <w:r w:rsidR="000E13AA">
        <w:t>ow much traffic will be alleviated by the air taxi system</w:t>
      </w:r>
      <w:r>
        <w:t>?</w:t>
      </w:r>
    </w:p>
    <w:p w14:paraId="07EBC010" w14:textId="13233081" w:rsidR="000E13AA" w:rsidRDefault="00B52338" w:rsidP="000E13AA">
      <w:pPr>
        <w:pStyle w:val="ListParagraph"/>
        <w:numPr>
          <w:ilvl w:val="0"/>
          <w:numId w:val="1"/>
        </w:numPr>
      </w:pPr>
      <w:r>
        <w:t>H</w:t>
      </w:r>
      <w:r w:rsidR="000E13AA">
        <w:t xml:space="preserve">ow many rides </w:t>
      </w:r>
      <w:r w:rsidR="0085387B">
        <w:t xml:space="preserve">will </w:t>
      </w:r>
      <w:r w:rsidR="000E13AA">
        <w:t>operat</w:t>
      </w:r>
      <w:r>
        <w:t>e</w:t>
      </w:r>
      <w:r w:rsidR="000E13AA">
        <w:t xml:space="preserve"> at any given time</w:t>
      </w:r>
      <w:r>
        <w:t>?</w:t>
      </w:r>
    </w:p>
    <w:p w14:paraId="7A33E2E0" w14:textId="480873FE" w:rsidR="000E13AA" w:rsidRDefault="00B52338" w:rsidP="000E13AA">
      <w:pPr>
        <w:pStyle w:val="ListParagraph"/>
        <w:numPr>
          <w:ilvl w:val="0"/>
          <w:numId w:val="1"/>
        </w:numPr>
      </w:pPr>
      <w:r>
        <w:t xml:space="preserve">What will be the </w:t>
      </w:r>
      <w:r w:rsidR="000E13AA">
        <w:t xml:space="preserve">environmental </w:t>
      </w:r>
      <w:r>
        <w:t>consequences?</w:t>
      </w:r>
    </w:p>
    <w:p w14:paraId="3393AD01" w14:textId="0756BAC8" w:rsidR="000E13AA" w:rsidRDefault="00B52338" w:rsidP="000E13AA">
      <w:pPr>
        <w:pStyle w:val="ListParagraph"/>
        <w:numPr>
          <w:ilvl w:val="0"/>
          <w:numId w:val="1"/>
        </w:numPr>
      </w:pPr>
      <w:r>
        <w:t xml:space="preserve">What are </w:t>
      </w:r>
      <w:r w:rsidR="000E13AA">
        <w:t>the pros and the cons of implementation</w:t>
      </w:r>
      <w:r>
        <w:t>?</w:t>
      </w:r>
    </w:p>
    <w:p w14:paraId="4360BC21" w14:textId="16324DAD" w:rsidR="000E13AA" w:rsidRDefault="0085387B" w:rsidP="000E13AA">
      <w:pPr>
        <w:pStyle w:val="ListParagraph"/>
        <w:numPr>
          <w:ilvl w:val="0"/>
          <w:numId w:val="1"/>
        </w:numPr>
      </w:pPr>
      <w:r>
        <w:t xml:space="preserve">How will </w:t>
      </w:r>
      <w:r w:rsidR="000E13AA">
        <w:t xml:space="preserve">new technologies </w:t>
      </w:r>
      <w:r>
        <w:t xml:space="preserve">(e.g., </w:t>
      </w:r>
      <w:r w:rsidRPr="009555CB">
        <w:t>machine learning, artificial intelligence, the Internet of Things, robotics</w:t>
      </w:r>
      <w:r>
        <w:t xml:space="preserve">) potentially </w:t>
      </w:r>
      <w:r w:rsidR="000E13AA">
        <w:t xml:space="preserve">impact the implementation of </w:t>
      </w:r>
      <w:r>
        <w:t>the</w:t>
      </w:r>
      <w:r w:rsidR="000E13AA">
        <w:t xml:space="preserve"> system</w:t>
      </w:r>
      <w:r>
        <w:t>?</w:t>
      </w:r>
      <w:r w:rsidR="000E13AA">
        <w:t xml:space="preserve"> </w:t>
      </w:r>
    </w:p>
    <w:p w14:paraId="711E23BD" w14:textId="43307C1E" w:rsidR="002568EB" w:rsidRDefault="002568EB" w:rsidP="002568EB">
      <w:pPr>
        <w:rPr>
          <w:b/>
        </w:rPr>
      </w:pPr>
      <w:r w:rsidRPr="008932DF">
        <w:rPr>
          <w:b/>
        </w:rPr>
        <w:t>Resources</w:t>
      </w:r>
    </w:p>
    <w:p w14:paraId="2C4DFD20" w14:textId="77777777" w:rsidR="00AB61BD" w:rsidRDefault="00AB61BD" w:rsidP="002568EB">
      <w:r w:rsidRPr="00AB61BD">
        <w:t>Flying cars are coming to LA, but this futuristic vision may not solve today’s traffic congestion</w:t>
      </w:r>
      <w:r>
        <w:t xml:space="preserve"> (podcast): </w:t>
      </w:r>
      <w:hyperlink r:id="rId7" w:history="1">
        <w:r w:rsidRPr="0074241C">
          <w:rPr>
            <w:rStyle w:val="Hyperlink"/>
          </w:rPr>
          <w:t>https://www.kcrw.com/news/shows/greater-la/flying-cars-la-street-couches/urban-air-mobility</w:t>
        </w:r>
      </w:hyperlink>
      <w:r>
        <w:t xml:space="preserve"> </w:t>
      </w:r>
    </w:p>
    <w:p w14:paraId="46F48B04" w14:textId="77777777" w:rsidR="00046819" w:rsidRDefault="002320F3" w:rsidP="002568EB">
      <w:r>
        <w:t xml:space="preserve">CNBC: </w:t>
      </w:r>
      <w:r w:rsidRPr="002320F3">
        <w:t xml:space="preserve">The flying taxi market may be ready for takeoff, changing the travel experience forever: </w:t>
      </w:r>
      <w:hyperlink r:id="rId8" w:history="1">
        <w:r w:rsidRPr="002320F3">
          <w:rPr>
            <w:rStyle w:val="Hyperlink"/>
          </w:rPr>
          <w:t>https://www.cnbc.com/2020/03/06/the-flying-taxi-market-is-ready-to-change-worldwide-travel.html</w:t>
        </w:r>
      </w:hyperlink>
      <w:r w:rsidRPr="002320F3">
        <w:t xml:space="preserve"> </w:t>
      </w:r>
    </w:p>
    <w:p w14:paraId="2E8602DA" w14:textId="77777777" w:rsidR="002320F3" w:rsidRDefault="002320F3" w:rsidP="002568EB">
      <w:r>
        <w:t xml:space="preserve">American Planning Association: </w:t>
      </w:r>
      <w:r w:rsidRPr="002320F3">
        <w:t>Flying Taxis Are Coming and Communities Need to Prepare</w:t>
      </w:r>
      <w:r>
        <w:t xml:space="preserve">: </w:t>
      </w:r>
      <w:hyperlink r:id="rId9" w:history="1">
        <w:r w:rsidRPr="0074241C">
          <w:rPr>
            <w:rStyle w:val="Hyperlink"/>
          </w:rPr>
          <w:t>https://www.planning.org/planning/2021/winter/flying-taxis-are-on-the-horizon/</w:t>
        </w:r>
      </w:hyperlink>
      <w:r>
        <w:t xml:space="preserve"> </w:t>
      </w:r>
    </w:p>
    <w:p w14:paraId="66283C56" w14:textId="77777777" w:rsidR="002320F3" w:rsidRPr="002320F3" w:rsidRDefault="002320F3" w:rsidP="002568EB">
      <w:r>
        <w:t xml:space="preserve">Bloomberg: </w:t>
      </w:r>
      <w:r w:rsidRPr="002320F3">
        <w:t xml:space="preserve">How Do the Leading Flying Taxi Companies </w:t>
      </w:r>
      <w:proofErr w:type="gramStart"/>
      <w:r w:rsidRPr="002320F3">
        <w:t>Compare?</w:t>
      </w:r>
      <w:r>
        <w:t>:</w:t>
      </w:r>
      <w:proofErr w:type="gramEnd"/>
      <w:r>
        <w:t xml:space="preserve"> </w:t>
      </w:r>
      <w:hyperlink r:id="rId10" w:history="1">
        <w:r w:rsidRPr="0074241C">
          <w:rPr>
            <w:rStyle w:val="Hyperlink"/>
          </w:rPr>
          <w:t>https://www.bloomberg.com/news/features/2022-01-11/here-s-how-the-top-flying-car-companies-compare</w:t>
        </w:r>
      </w:hyperlink>
      <w:r>
        <w:t xml:space="preserve"> </w:t>
      </w:r>
    </w:p>
    <w:p w14:paraId="309F9299" w14:textId="7E760E37" w:rsidR="002568EB" w:rsidRDefault="002568EB" w:rsidP="006C3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</w:pPr>
      <w:r>
        <w:t xml:space="preserve">With these lessons, teachers have the kernel information to complete short activities. Given that teachers will need to use state competency lists, we encourage teaching </w:t>
      </w:r>
      <w:r w:rsidR="005F412D">
        <w:t>with</w:t>
      </w:r>
      <w:r>
        <w:t xml:space="preserve">in </w:t>
      </w:r>
      <w:r w:rsidR="005F412D">
        <w:t xml:space="preserve">the </w:t>
      </w:r>
      <w:r>
        <w:t xml:space="preserve">context of your program. However, if teachers want to expand this into formal project-based learning, allow the scenario </w:t>
      </w:r>
      <w:r w:rsidR="00B52338">
        <w:t>provide a</w:t>
      </w:r>
      <w:r>
        <w:t xml:space="preserve"> start</w:t>
      </w:r>
      <w:r w:rsidR="00B52338">
        <w:t>ing point</w:t>
      </w:r>
      <w:r>
        <w:t xml:space="preserve">. We strongly encourage teacher feedback on these activities, if implemented, as well as success stories and examples of your completed work. Reviews may be sent to Darren Morris, Instructional Designer, CTECS, </w:t>
      </w:r>
      <w:hyperlink r:id="rId11" w:history="1">
        <w:r w:rsidRPr="00C92062">
          <w:rPr>
            <w:rStyle w:val="Hyperlink"/>
          </w:rPr>
          <w:t>dmorris@ctecs.org</w:t>
        </w:r>
      </w:hyperlink>
      <w:r>
        <w:t xml:space="preserve">. </w:t>
      </w:r>
    </w:p>
    <w:p w14:paraId="74C7CBE0" w14:textId="77777777" w:rsidR="002568EB" w:rsidRDefault="002568EB" w:rsidP="002568EB">
      <w:r>
        <w:t>1. Creativity and Innovation—We define creativity and innovation as:</w:t>
      </w:r>
    </w:p>
    <w:p w14:paraId="2FE5377A" w14:textId="77777777" w:rsidR="002568EB" w:rsidRDefault="002568EB" w:rsidP="002568EB">
      <w:pPr>
        <w:pStyle w:val="ListParagraph"/>
        <w:numPr>
          <w:ilvl w:val="0"/>
          <w:numId w:val="6"/>
        </w:numPr>
      </w:pPr>
      <w:r>
        <w:t>Discussing the importance of creativity and innovation in the workplace</w:t>
      </w:r>
    </w:p>
    <w:p w14:paraId="078E1AC4" w14:textId="77777777" w:rsidR="002568EB" w:rsidRDefault="002568EB" w:rsidP="002568EB">
      <w:pPr>
        <w:pStyle w:val="ListParagraph"/>
        <w:numPr>
          <w:ilvl w:val="0"/>
          <w:numId w:val="6"/>
        </w:numPr>
      </w:pPr>
      <w:r>
        <w:t>Brainstorming and contributing ideas, strategies, and solutions</w:t>
      </w:r>
    </w:p>
    <w:p w14:paraId="71A583B4" w14:textId="77777777" w:rsidR="002568EB" w:rsidRDefault="002568EB" w:rsidP="002568EB">
      <w:pPr>
        <w:pStyle w:val="ListParagraph"/>
        <w:numPr>
          <w:ilvl w:val="0"/>
          <w:numId w:val="6"/>
        </w:numPr>
      </w:pPr>
      <w:r>
        <w:lastRenderedPageBreak/>
        <w:t>Developing and/or improving products, services, or processes</w:t>
      </w:r>
    </w:p>
    <w:p w14:paraId="75BA7A90" w14:textId="533C516E" w:rsidR="002568EB" w:rsidRDefault="002568EB" w:rsidP="002568EB">
      <w:pPr>
        <w:pStyle w:val="ListParagraph"/>
        <w:numPr>
          <w:ilvl w:val="0"/>
          <w:numId w:val="6"/>
        </w:numPr>
      </w:pPr>
      <w:r>
        <w:t>Identifying and allocating available resources.</w:t>
      </w:r>
    </w:p>
    <w:p w14:paraId="4C0CDA2D" w14:textId="0A4F5C90" w:rsidR="00906D19" w:rsidRDefault="00906D19" w:rsidP="00112EDB">
      <w:pPr>
        <w:ind w:left="720"/>
      </w:pPr>
      <w:r>
        <w:t xml:space="preserve">Example questions for Creativity and Innovation: </w:t>
      </w:r>
    </w:p>
    <w:p w14:paraId="0DFCCEFE" w14:textId="120C54EF" w:rsidR="00FA3377" w:rsidRDefault="00266226" w:rsidP="00112EDB">
      <w:pPr>
        <w:pStyle w:val="boxbullets"/>
        <w:numPr>
          <w:ilvl w:val="0"/>
          <w:numId w:val="12"/>
        </w:numPr>
        <w:ind w:left="1080"/>
      </w:pPr>
      <w:r>
        <w:t xml:space="preserve">What are </w:t>
      </w:r>
      <w:r w:rsidR="00FA3377">
        <w:t>your ideas for</w:t>
      </w:r>
      <w:r w:rsidR="002568EB">
        <w:t xml:space="preserve"> concepts of vehicle design, flight, and operation</w:t>
      </w:r>
      <w:r>
        <w:t>?</w:t>
      </w:r>
    </w:p>
    <w:p w14:paraId="369D904F" w14:textId="7E231F86" w:rsidR="002568EB" w:rsidRDefault="009967CD" w:rsidP="00112EDB">
      <w:pPr>
        <w:pStyle w:val="boxbullets"/>
        <w:numPr>
          <w:ilvl w:val="0"/>
          <w:numId w:val="12"/>
        </w:numPr>
        <w:ind w:left="1080"/>
      </w:pPr>
      <w:r>
        <w:t>What led you to this</w:t>
      </w:r>
      <w:r w:rsidR="002568EB">
        <w:t xml:space="preserve"> idea? What was your creative process? </w:t>
      </w:r>
    </w:p>
    <w:p w14:paraId="55B5FCB7" w14:textId="77777777" w:rsidR="002568EB" w:rsidRDefault="002568EB" w:rsidP="00112EDB">
      <w:pPr>
        <w:pStyle w:val="boxbullets"/>
        <w:numPr>
          <w:ilvl w:val="0"/>
          <w:numId w:val="12"/>
        </w:numPr>
        <w:ind w:left="1080"/>
      </w:pPr>
      <w:r>
        <w:t xml:space="preserve">Is this a new idea (as far as you know) or does it come from something put into practice during the pandemic? </w:t>
      </w:r>
    </w:p>
    <w:p w14:paraId="41ACE667" w14:textId="77777777" w:rsidR="002568EB" w:rsidRDefault="002568EB" w:rsidP="00112EDB">
      <w:pPr>
        <w:pStyle w:val="boxbullets"/>
        <w:numPr>
          <w:ilvl w:val="0"/>
          <w:numId w:val="12"/>
        </w:numPr>
        <w:ind w:left="1080"/>
      </w:pPr>
      <w:r>
        <w:t>What are your resources</w:t>
      </w:r>
      <w:r w:rsidR="00FA3377">
        <w:t xml:space="preserve"> for communicating (pitching) your idea</w:t>
      </w:r>
      <w:r>
        <w:t xml:space="preserve">? </w:t>
      </w:r>
    </w:p>
    <w:p w14:paraId="210FC2CE" w14:textId="247D5B8E" w:rsidR="002568EB" w:rsidRDefault="002568EB" w:rsidP="00112EDB">
      <w:pPr>
        <w:pStyle w:val="boxbullets"/>
        <w:numPr>
          <w:ilvl w:val="0"/>
          <w:numId w:val="12"/>
        </w:numPr>
        <w:ind w:left="1080"/>
      </w:pPr>
      <w:r>
        <w:t xml:space="preserve">How are you innovating from </w:t>
      </w:r>
      <w:r w:rsidR="00FA3377">
        <w:t>an</w:t>
      </w:r>
      <w:r>
        <w:t xml:space="preserve"> original idea? </w:t>
      </w:r>
    </w:p>
    <w:p w14:paraId="74B113F4" w14:textId="77777777" w:rsidR="002568EB" w:rsidRDefault="002568EB" w:rsidP="00112EDB">
      <w:pPr>
        <w:pStyle w:val="boxbullets"/>
        <w:numPr>
          <w:ilvl w:val="0"/>
          <w:numId w:val="12"/>
        </w:numPr>
        <w:ind w:left="1080"/>
      </w:pPr>
      <w:r>
        <w:t xml:space="preserve">What is improved: a product, a service, or a process? </w:t>
      </w:r>
    </w:p>
    <w:p w14:paraId="48575D8B" w14:textId="77777777" w:rsidR="002568EB" w:rsidRDefault="002568EB" w:rsidP="00112EDB">
      <w:pPr>
        <w:pStyle w:val="boxbullets"/>
        <w:numPr>
          <w:ilvl w:val="0"/>
          <w:numId w:val="12"/>
        </w:numPr>
        <w:ind w:left="1080"/>
      </w:pPr>
      <w:r>
        <w:t xml:space="preserve">What resources are needed to help bring your idea to life: time, people, technology, funding? </w:t>
      </w:r>
    </w:p>
    <w:p w14:paraId="5AAC7888" w14:textId="77777777" w:rsidR="002568EB" w:rsidRDefault="002568EB" w:rsidP="002568EB">
      <w:r>
        <w:t>2. Critical Thinking and Problem Solving—We define critical thinking and problem solving as:</w:t>
      </w:r>
    </w:p>
    <w:p w14:paraId="2598EDD9" w14:textId="77777777" w:rsidR="002568EB" w:rsidRDefault="002568EB" w:rsidP="002568EB">
      <w:pPr>
        <w:pStyle w:val="ListParagraph"/>
        <w:numPr>
          <w:ilvl w:val="0"/>
          <w:numId w:val="5"/>
        </w:numPr>
      </w:pPr>
      <w:r>
        <w:t>Recognizing and analyzing problems</w:t>
      </w:r>
    </w:p>
    <w:p w14:paraId="76E95BA5" w14:textId="77777777" w:rsidR="002568EB" w:rsidRDefault="002568EB" w:rsidP="002568EB">
      <w:pPr>
        <w:pStyle w:val="ListParagraph"/>
        <w:numPr>
          <w:ilvl w:val="0"/>
          <w:numId w:val="5"/>
        </w:numPr>
      </w:pPr>
      <w:r>
        <w:t>Evaluating potential solutions and resources</w:t>
      </w:r>
    </w:p>
    <w:p w14:paraId="716DC385" w14:textId="77777777" w:rsidR="002568EB" w:rsidRDefault="002568EB" w:rsidP="002568EB">
      <w:pPr>
        <w:pStyle w:val="ListParagraph"/>
        <w:numPr>
          <w:ilvl w:val="0"/>
          <w:numId w:val="5"/>
        </w:numPr>
      </w:pPr>
      <w:r>
        <w:t>Using a logical approach to make decisions and solve problems</w:t>
      </w:r>
    </w:p>
    <w:p w14:paraId="1AF2CBD1" w14:textId="26C35EA1" w:rsidR="002568EB" w:rsidRDefault="002568EB" w:rsidP="002568EB">
      <w:pPr>
        <w:pStyle w:val="ListParagraph"/>
        <w:numPr>
          <w:ilvl w:val="0"/>
          <w:numId w:val="5"/>
        </w:numPr>
      </w:pPr>
      <w:r>
        <w:t>Implementing effective courses of action.</w:t>
      </w:r>
    </w:p>
    <w:p w14:paraId="30121ED4" w14:textId="0DA991CA" w:rsidR="00906D19" w:rsidRDefault="00906D19" w:rsidP="00112EDB">
      <w:pPr>
        <w:ind w:left="720"/>
      </w:pPr>
      <w:r>
        <w:t xml:space="preserve">Example questions for Critical Thinking and Problem Solving: </w:t>
      </w:r>
    </w:p>
    <w:p w14:paraId="6F81C632" w14:textId="77777777" w:rsidR="002568EB" w:rsidRDefault="002568EB" w:rsidP="00112EDB">
      <w:pPr>
        <w:pStyle w:val="boxbullets"/>
        <w:numPr>
          <w:ilvl w:val="0"/>
          <w:numId w:val="13"/>
        </w:numPr>
        <w:rPr>
          <w:rStyle w:val="boxbulletsChar"/>
        </w:rPr>
      </w:pPr>
      <w:r w:rsidRPr="00A317FF">
        <w:rPr>
          <w:rStyle w:val="boxbulletsChar"/>
        </w:rPr>
        <w:t xml:space="preserve">What problem are you trying to solve? Define it clearly. </w:t>
      </w:r>
    </w:p>
    <w:p w14:paraId="609D71FC" w14:textId="77777777" w:rsidR="00E115C9" w:rsidRDefault="00E115C9" w:rsidP="00112EDB">
      <w:pPr>
        <w:pStyle w:val="boxbullets"/>
        <w:numPr>
          <w:ilvl w:val="0"/>
          <w:numId w:val="13"/>
        </w:numPr>
        <w:rPr>
          <w:rStyle w:val="boxbulletsChar"/>
        </w:rPr>
      </w:pPr>
      <w:r>
        <w:rPr>
          <w:rStyle w:val="boxbulletsChar"/>
        </w:rPr>
        <w:t xml:space="preserve">Where would you locate ports and drop-off locations? Are you providing adequate access to the public? </w:t>
      </w:r>
    </w:p>
    <w:p w14:paraId="132ABA46" w14:textId="061D8F74" w:rsidR="00E115C9" w:rsidRDefault="00E115C9" w:rsidP="00112EDB">
      <w:pPr>
        <w:pStyle w:val="boxbullets"/>
        <w:numPr>
          <w:ilvl w:val="0"/>
          <w:numId w:val="13"/>
        </w:numPr>
        <w:rPr>
          <w:rStyle w:val="boxbulletsChar"/>
        </w:rPr>
      </w:pPr>
      <w:r>
        <w:rPr>
          <w:rStyle w:val="boxbulletsChar"/>
        </w:rPr>
        <w:t>What are your flying regulations? How high, how low? How do you prevent accidents with other flying objects/taxis? Is this autonomous</w:t>
      </w:r>
      <w:r w:rsidR="00266226">
        <w:rPr>
          <w:rStyle w:val="boxbulletsChar"/>
        </w:rPr>
        <w:t>,</w:t>
      </w:r>
      <w:r>
        <w:rPr>
          <w:rStyle w:val="boxbulletsChar"/>
        </w:rPr>
        <w:t xml:space="preserve"> or would there be pilots? </w:t>
      </w:r>
    </w:p>
    <w:p w14:paraId="6938CE38" w14:textId="77777777" w:rsidR="002568EB" w:rsidRDefault="002568EB" w:rsidP="00112EDB">
      <w:pPr>
        <w:pStyle w:val="boxbullets"/>
        <w:numPr>
          <w:ilvl w:val="0"/>
          <w:numId w:val="13"/>
        </w:numPr>
        <w:rPr>
          <w:rStyle w:val="boxbulletsChar"/>
        </w:rPr>
      </w:pPr>
      <w:r w:rsidRPr="00A317FF">
        <w:rPr>
          <w:rStyle w:val="boxbulletsChar"/>
        </w:rPr>
        <w:t xml:space="preserve">What </w:t>
      </w:r>
      <w:r w:rsidR="00E115C9">
        <w:rPr>
          <w:rStyle w:val="boxbulletsChar"/>
        </w:rPr>
        <w:t xml:space="preserve">else </w:t>
      </w:r>
      <w:r w:rsidRPr="00A317FF">
        <w:rPr>
          <w:rStyle w:val="boxbulletsChar"/>
        </w:rPr>
        <w:t xml:space="preserve">is affected by your solution? What are the personal and social impacts? </w:t>
      </w:r>
    </w:p>
    <w:p w14:paraId="434C1C6D" w14:textId="77777777" w:rsidR="002568EB" w:rsidRDefault="002568EB" w:rsidP="00112EDB">
      <w:pPr>
        <w:pStyle w:val="boxbullets"/>
        <w:numPr>
          <w:ilvl w:val="0"/>
          <w:numId w:val="13"/>
        </w:numPr>
        <w:rPr>
          <w:rStyle w:val="boxbulletsChar"/>
        </w:rPr>
      </w:pPr>
      <w:r w:rsidRPr="00A317FF">
        <w:rPr>
          <w:rStyle w:val="boxbulletsChar"/>
        </w:rPr>
        <w:t xml:space="preserve">How many solutions did you consider? What was your process for choosing a solution? </w:t>
      </w:r>
    </w:p>
    <w:p w14:paraId="59EB5285" w14:textId="77777777" w:rsidR="002568EB" w:rsidRDefault="002568EB" w:rsidP="00112EDB">
      <w:pPr>
        <w:pStyle w:val="boxbullets"/>
        <w:numPr>
          <w:ilvl w:val="0"/>
          <w:numId w:val="13"/>
        </w:numPr>
        <w:rPr>
          <w:rStyle w:val="boxbulletsChar"/>
        </w:rPr>
      </w:pPr>
      <w:r w:rsidRPr="00A317FF">
        <w:rPr>
          <w:rStyle w:val="boxbulletsChar"/>
        </w:rPr>
        <w:t xml:space="preserve">Is your solution feasible? </w:t>
      </w:r>
      <w:r w:rsidR="006A272C">
        <w:rPr>
          <w:rStyle w:val="boxbulletsChar"/>
        </w:rPr>
        <w:t>How much time will it take to implement?</w:t>
      </w:r>
    </w:p>
    <w:p w14:paraId="33C998C0" w14:textId="77777777" w:rsidR="00E97C8E" w:rsidRDefault="00E97C8E" w:rsidP="00112EDB">
      <w:pPr>
        <w:pStyle w:val="boxbullets"/>
        <w:numPr>
          <w:ilvl w:val="0"/>
          <w:numId w:val="13"/>
        </w:numPr>
        <w:rPr>
          <w:rStyle w:val="boxbulletsChar"/>
        </w:rPr>
      </w:pPr>
      <w:r>
        <w:rPr>
          <w:rStyle w:val="boxbulletsChar"/>
        </w:rPr>
        <w:t xml:space="preserve">What are the potential weaknesses or risks in your solution? </w:t>
      </w:r>
    </w:p>
    <w:p w14:paraId="57F5CED2" w14:textId="77777777" w:rsidR="002568EB" w:rsidRDefault="006A272C" w:rsidP="00112EDB">
      <w:pPr>
        <w:pStyle w:val="boxbullets"/>
        <w:numPr>
          <w:ilvl w:val="0"/>
          <w:numId w:val="13"/>
        </w:numPr>
        <w:rPr>
          <w:rStyle w:val="boxbulletsChar"/>
        </w:rPr>
      </w:pPr>
      <w:r>
        <w:rPr>
          <w:rStyle w:val="boxbulletsChar"/>
        </w:rPr>
        <w:t>What is the</w:t>
      </w:r>
      <w:r w:rsidR="00E97C8E">
        <w:rPr>
          <w:rStyle w:val="boxbulletsChar"/>
        </w:rPr>
        <w:t xml:space="preserve"> market for your solution</w:t>
      </w:r>
      <w:r w:rsidR="002568EB" w:rsidRPr="00A317FF">
        <w:rPr>
          <w:rStyle w:val="boxbulletsChar"/>
        </w:rPr>
        <w:t xml:space="preserve">? </w:t>
      </w:r>
    </w:p>
    <w:p w14:paraId="0C0C3CA9" w14:textId="77777777" w:rsidR="002568EB" w:rsidRDefault="002568EB" w:rsidP="00112EDB">
      <w:pPr>
        <w:pStyle w:val="boxbullets"/>
        <w:numPr>
          <w:ilvl w:val="0"/>
          <w:numId w:val="13"/>
        </w:numPr>
        <w:rPr>
          <w:rStyle w:val="boxbulletsChar"/>
        </w:rPr>
      </w:pPr>
      <w:r w:rsidRPr="00A317FF">
        <w:rPr>
          <w:rStyle w:val="boxbulletsChar"/>
        </w:rPr>
        <w:t xml:space="preserve">Which aspects of your program of study were helpful to finding an appropriate solution? </w:t>
      </w:r>
    </w:p>
    <w:p w14:paraId="4C7FE839" w14:textId="77777777" w:rsidR="002568EB" w:rsidRDefault="002568EB" w:rsidP="002568EB">
      <w:r>
        <w:t>3. Initiative and Self-Direction—We define initiative and self-direction as:</w:t>
      </w:r>
    </w:p>
    <w:p w14:paraId="61FCC1D3" w14:textId="2229DD1A" w:rsidR="002568EB" w:rsidRDefault="00906D19" w:rsidP="002568EB">
      <w:pPr>
        <w:pStyle w:val="ListParagraph"/>
        <w:numPr>
          <w:ilvl w:val="0"/>
          <w:numId w:val="4"/>
        </w:numPr>
      </w:pPr>
      <w:r>
        <w:t>R</w:t>
      </w:r>
      <w:r w:rsidR="002568EB">
        <w:t>ecognizing the importance of proactive</w:t>
      </w:r>
      <w:r w:rsidR="00266226">
        <w:t xml:space="preserve"> and</w:t>
      </w:r>
      <w:r w:rsidR="002568EB">
        <w:t xml:space="preserve"> independent decision-making</w:t>
      </w:r>
    </w:p>
    <w:p w14:paraId="38A4A3CE" w14:textId="3B13F507" w:rsidR="002568EB" w:rsidRDefault="00906D19" w:rsidP="002568EB">
      <w:pPr>
        <w:pStyle w:val="ListParagraph"/>
        <w:numPr>
          <w:ilvl w:val="0"/>
          <w:numId w:val="4"/>
        </w:numPr>
      </w:pPr>
      <w:r>
        <w:t>I</w:t>
      </w:r>
      <w:r w:rsidR="002568EB">
        <w:t>dentifying workplace needs</w:t>
      </w:r>
    </w:p>
    <w:p w14:paraId="1F2CDBBF" w14:textId="07ABEB6F" w:rsidR="002568EB" w:rsidRDefault="00906D19" w:rsidP="002568EB">
      <w:pPr>
        <w:pStyle w:val="ListParagraph"/>
        <w:numPr>
          <w:ilvl w:val="0"/>
          <w:numId w:val="4"/>
        </w:numPr>
      </w:pPr>
      <w:r>
        <w:t>C</w:t>
      </w:r>
      <w:r w:rsidR="002568EB">
        <w:t>ompleting tasks with minimal direct supervision</w:t>
      </w:r>
    </w:p>
    <w:p w14:paraId="16F6F3EC" w14:textId="1498E8EB" w:rsidR="002568EB" w:rsidRDefault="00906D19" w:rsidP="002568EB">
      <w:pPr>
        <w:pStyle w:val="ListParagraph"/>
        <w:numPr>
          <w:ilvl w:val="0"/>
          <w:numId w:val="4"/>
        </w:numPr>
      </w:pPr>
      <w:r>
        <w:t>A</w:t>
      </w:r>
      <w:r w:rsidR="002568EB">
        <w:t>pplying solutions</w:t>
      </w:r>
      <w:r>
        <w:t>.</w:t>
      </w:r>
    </w:p>
    <w:p w14:paraId="5FB629D6" w14:textId="6F2DDC9A" w:rsidR="00906D19" w:rsidRDefault="00906D19" w:rsidP="00112EDB">
      <w:pPr>
        <w:ind w:left="720"/>
      </w:pPr>
      <w:r>
        <w:t xml:space="preserve">Example questions for Initiative and Self-Direction: </w:t>
      </w:r>
    </w:p>
    <w:p w14:paraId="1AF86DCB" w14:textId="219B3FAE" w:rsidR="002568EB" w:rsidRDefault="00E7483C" w:rsidP="00112EDB">
      <w:pPr>
        <w:pStyle w:val="boxbullets"/>
        <w:numPr>
          <w:ilvl w:val="0"/>
          <w:numId w:val="16"/>
        </w:numPr>
      </w:pPr>
      <w:r>
        <w:t xml:space="preserve">If you were working for a city planner and you were the first one to </w:t>
      </w:r>
      <w:r w:rsidR="00266226">
        <w:t xml:space="preserve">consider </w:t>
      </w:r>
      <w:r>
        <w:t>creating an air taxi system, w</w:t>
      </w:r>
      <w:r w:rsidR="002568EB">
        <w:t xml:space="preserve">hat would be the steps you might follow to propose the solution? </w:t>
      </w:r>
    </w:p>
    <w:p w14:paraId="4798BC0B" w14:textId="77777777" w:rsidR="002568EB" w:rsidRDefault="002568EB" w:rsidP="00112EDB">
      <w:pPr>
        <w:pStyle w:val="boxbullets"/>
        <w:numPr>
          <w:ilvl w:val="0"/>
          <w:numId w:val="16"/>
        </w:numPr>
      </w:pPr>
      <w:r>
        <w:t xml:space="preserve">To whom would you propose it? How would you propose it? </w:t>
      </w:r>
    </w:p>
    <w:p w14:paraId="4972CDC8" w14:textId="77777777" w:rsidR="002568EB" w:rsidRDefault="00E115C9" w:rsidP="00112EDB">
      <w:pPr>
        <w:pStyle w:val="boxbullets"/>
        <w:numPr>
          <w:ilvl w:val="0"/>
          <w:numId w:val="16"/>
        </w:numPr>
      </w:pPr>
      <w:r>
        <w:lastRenderedPageBreak/>
        <w:t xml:space="preserve">Would you need to work with a team? </w:t>
      </w:r>
      <w:r w:rsidR="00E7483C">
        <w:t xml:space="preserve">What role would you want to play in proposing this idea? What responsibilities would you want? </w:t>
      </w:r>
    </w:p>
    <w:p w14:paraId="544D5F0D" w14:textId="77777777" w:rsidR="00E115C9" w:rsidRDefault="002568EB" w:rsidP="00112EDB">
      <w:pPr>
        <w:pStyle w:val="boxbullets"/>
        <w:numPr>
          <w:ilvl w:val="0"/>
          <w:numId w:val="16"/>
        </w:numPr>
      </w:pPr>
      <w:r>
        <w:t>What are the benefits of proposing your solution or innovation to your superiors?</w:t>
      </w:r>
    </w:p>
    <w:p w14:paraId="3744570E" w14:textId="23EA11A6" w:rsidR="00E115C9" w:rsidRDefault="00E115C9" w:rsidP="00112EDB">
      <w:pPr>
        <w:pStyle w:val="boxbullets"/>
        <w:numPr>
          <w:ilvl w:val="0"/>
          <w:numId w:val="16"/>
        </w:numPr>
      </w:pPr>
      <w:r>
        <w:t>If you are working on this proposal as part of a team, how will you step up to lead</w:t>
      </w:r>
      <w:r w:rsidR="00906D19">
        <w:t xml:space="preserve"> the process and </w:t>
      </w:r>
      <w:r>
        <w:t>delegate</w:t>
      </w:r>
      <w:r w:rsidR="00906D19">
        <w:t xml:space="preserve"> tasks? H</w:t>
      </w:r>
      <w:r>
        <w:t xml:space="preserve">ow will you </w:t>
      </w:r>
      <w:r w:rsidR="00703B00">
        <w:t xml:space="preserve">help to </w:t>
      </w:r>
      <w:r>
        <w:t>establish team norms and rules</w:t>
      </w:r>
      <w:r w:rsidR="00906D19">
        <w:t>?</w:t>
      </w:r>
    </w:p>
    <w:p w14:paraId="53CC8C0D" w14:textId="1FE0FF34" w:rsidR="002568EB" w:rsidRDefault="00E115C9" w:rsidP="00112EDB">
      <w:pPr>
        <w:pStyle w:val="boxbullets"/>
        <w:numPr>
          <w:ilvl w:val="0"/>
          <w:numId w:val="16"/>
        </w:numPr>
      </w:pPr>
      <w:r>
        <w:t>What is your motivation to succeed in this proposal</w:t>
      </w:r>
      <w:r w:rsidR="00703B00">
        <w:t>?</w:t>
      </w:r>
      <w:r>
        <w:t xml:space="preserve"> </w:t>
      </w:r>
      <w:r w:rsidR="00703B00">
        <w:t xml:space="preserve">Consider your desire for </w:t>
      </w:r>
      <w:r>
        <w:t xml:space="preserve">autonomy, mastery, </w:t>
      </w:r>
      <w:r w:rsidR="00703B00">
        <w:t xml:space="preserve">and </w:t>
      </w:r>
      <w:r>
        <w:t>purpose</w:t>
      </w:r>
      <w:r w:rsidR="00703B00">
        <w:t>.</w:t>
      </w:r>
      <w:r w:rsidR="002568EB">
        <w:t xml:space="preserve"> </w:t>
      </w:r>
    </w:p>
    <w:p w14:paraId="6925B200" w14:textId="77777777" w:rsidR="002568EB" w:rsidRDefault="002568EB" w:rsidP="002568EB">
      <w:r>
        <w:t>4. Integrity—We define integrity as:</w:t>
      </w:r>
    </w:p>
    <w:p w14:paraId="662A9DB0" w14:textId="620EFA9A" w:rsidR="002568EB" w:rsidRDefault="00703B00" w:rsidP="002568EB">
      <w:pPr>
        <w:pStyle w:val="ListParagraph"/>
        <w:numPr>
          <w:ilvl w:val="0"/>
          <w:numId w:val="3"/>
        </w:numPr>
      </w:pPr>
      <w:r>
        <w:t>R</w:t>
      </w:r>
      <w:r w:rsidR="002568EB">
        <w:t>ecognizing the importance of integrity in the workplace</w:t>
      </w:r>
    </w:p>
    <w:p w14:paraId="0BF0542A" w14:textId="73B0D30A" w:rsidR="002568EB" w:rsidRDefault="00703B00" w:rsidP="002568EB">
      <w:pPr>
        <w:pStyle w:val="ListParagraph"/>
        <w:numPr>
          <w:ilvl w:val="0"/>
          <w:numId w:val="3"/>
        </w:numPr>
      </w:pPr>
      <w:r>
        <w:t>C</w:t>
      </w:r>
      <w:r w:rsidR="002568EB">
        <w:t>omplying with local, state, and federal laws</w:t>
      </w:r>
    </w:p>
    <w:p w14:paraId="1DD97FF7" w14:textId="619D1274" w:rsidR="002568EB" w:rsidRDefault="00703B00" w:rsidP="002568EB">
      <w:pPr>
        <w:pStyle w:val="ListParagraph"/>
        <w:numPr>
          <w:ilvl w:val="0"/>
          <w:numId w:val="3"/>
        </w:numPr>
      </w:pPr>
      <w:r>
        <w:t>A</w:t>
      </w:r>
      <w:r w:rsidR="002568EB">
        <w:t>dhering to workplace policies and procedures</w:t>
      </w:r>
    </w:p>
    <w:p w14:paraId="3C0EDCC1" w14:textId="61D9D4AA" w:rsidR="002568EB" w:rsidRDefault="00703B00" w:rsidP="002568EB">
      <w:pPr>
        <w:pStyle w:val="ListParagraph"/>
        <w:numPr>
          <w:ilvl w:val="0"/>
          <w:numId w:val="3"/>
        </w:numPr>
      </w:pPr>
      <w:r>
        <w:t>E</w:t>
      </w:r>
      <w:r w:rsidR="002568EB">
        <w:t>xhibiting honesty, fairness, and respect toward self, others, and property.</w:t>
      </w:r>
    </w:p>
    <w:p w14:paraId="2A14CFFA" w14:textId="2DFC830C" w:rsidR="00703B00" w:rsidRDefault="00703B00" w:rsidP="00112EDB">
      <w:pPr>
        <w:ind w:left="720"/>
      </w:pPr>
      <w:r>
        <w:t>Example questions for Integrity</w:t>
      </w:r>
      <w:r w:rsidR="00D22C31">
        <w:t>:</w:t>
      </w:r>
    </w:p>
    <w:p w14:paraId="2137B088" w14:textId="77777777" w:rsidR="00E7483C" w:rsidRDefault="00E7483C" w:rsidP="00112EDB">
      <w:pPr>
        <w:pStyle w:val="boxbullets"/>
        <w:numPr>
          <w:ilvl w:val="0"/>
          <w:numId w:val="15"/>
        </w:numPr>
      </w:pPr>
      <w:r>
        <w:t xml:space="preserve">What regulations might govern your idea?  </w:t>
      </w:r>
    </w:p>
    <w:p w14:paraId="707C11C4" w14:textId="77777777" w:rsidR="00E115C9" w:rsidRDefault="00E115C9" w:rsidP="00112EDB">
      <w:pPr>
        <w:pStyle w:val="boxbullets"/>
        <w:numPr>
          <w:ilvl w:val="0"/>
          <w:numId w:val="15"/>
        </w:numPr>
      </w:pPr>
      <w:r>
        <w:t>What is your interest in keeping costs down?</w:t>
      </w:r>
    </w:p>
    <w:p w14:paraId="62C28D87" w14:textId="77777777" w:rsidR="00E115C9" w:rsidRDefault="00E115C9" w:rsidP="00112EDB">
      <w:pPr>
        <w:pStyle w:val="boxbullets"/>
        <w:numPr>
          <w:ilvl w:val="0"/>
          <w:numId w:val="15"/>
        </w:numPr>
      </w:pPr>
      <w:r>
        <w:t xml:space="preserve">How do you strive for equity and access and the greater good, public safety, environmental ethics? Is it worth it? </w:t>
      </w:r>
    </w:p>
    <w:p w14:paraId="5CBC61A9" w14:textId="77777777" w:rsidR="00E115C9" w:rsidRDefault="00E115C9" w:rsidP="00112EDB">
      <w:pPr>
        <w:pStyle w:val="boxbullets"/>
        <w:numPr>
          <w:ilvl w:val="0"/>
          <w:numId w:val="15"/>
        </w:numPr>
      </w:pPr>
      <w:r>
        <w:t xml:space="preserve">How do you perform quality assurance? How will you know if the vehicle design is safe and efficient? </w:t>
      </w:r>
    </w:p>
    <w:p w14:paraId="41FB86A2" w14:textId="77777777" w:rsidR="00E115C9" w:rsidRDefault="00E115C9" w:rsidP="00112EDB">
      <w:pPr>
        <w:pStyle w:val="boxbullets"/>
        <w:numPr>
          <w:ilvl w:val="0"/>
          <w:numId w:val="15"/>
        </w:numPr>
      </w:pPr>
      <w:r>
        <w:t xml:space="preserve">How do you set a realistic budget? </w:t>
      </w:r>
    </w:p>
    <w:p w14:paraId="6968C074" w14:textId="77777777" w:rsidR="00E115C9" w:rsidRDefault="00E115C9" w:rsidP="00112EDB">
      <w:pPr>
        <w:pStyle w:val="boxbullets"/>
        <w:numPr>
          <w:ilvl w:val="0"/>
          <w:numId w:val="15"/>
        </w:numPr>
      </w:pPr>
      <w:r>
        <w:t xml:space="preserve">What is the motivation behind vehicle safety? How safe is safe? </w:t>
      </w:r>
    </w:p>
    <w:p w14:paraId="72AC068B" w14:textId="77777777" w:rsidR="00E115C9" w:rsidRDefault="00E115C9" w:rsidP="00112EDB">
      <w:pPr>
        <w:pStyle w:val="boxbullets"/>
        <w:numPr>
          <w:ilvl w:val="0"/>
          <w:numId w:val="15"/>
        </w:numPr>
      </w:pPr>
      <w:r>
        <w:t xml:space="preserve">What makes this the best idea for public transportation?    </w:t>
      </w:r>
    </w:p>
    <w:p w14:paraId="4C83EB9F" w14:textId="77777777" w:rsidR="002568EB" w:rsidRDefault="002568EB" w:rsidP="002568EB">
      <w:r>
        <w:t>5. Work Ethic—We define work ethic as:</w:t>
      </w:r>
    </w:p>
    <w:p w14:paraId="7BF3069A" w14:textId="7CC06681" w:rsidR="002568EB" w:rsidRDefault="00004496" w:rsidP="002568EB">
      <w:pPr>
        <w:pStyle w:val="ListParagraph"/>
        <w:numPr>
          <w:ilvl w:val="0"/>
          <w:numId w:val="2"/>
        </w:numPr>
      </w:pPr>
      <w:r>
        <w:t>D</w:t>
      </w:r>
      <w:r w:rsidR="002568EB">
        <w:t>emonstrating diligence (e.g., working with persistence to accomplish a task)</w:t>
      </w:r>
    </w:p>
    <w:p w14:paraId="35514BF7" w14:textId="7C296084" w:rsidR="002568EB" w:rsidRDefault="00004496" w:rsidP="002568EB">
      <w:pPr>
        <w:pStyle w:val="ListParagraph"/>
        <w:numPr>
          <w:ilvl w:val="0"/>
          <w:numId w:val="2"/>
        </w:numPr>
      </w:pPr>
      <w:r>
        <w:t>M</w:t>
      </w:r>
      <w:r w:rsidR="002568EB">
        <w:t>aintaining dependability (e.g., being reliable)</w:t>
      </w:r>
    </w:p>
    <w:p w14:paraId="0ADC0CB0" w14:textId="5A689951" w:rsidR="002568EB" w:rsidRDefault="00004496" w:rsidP="002568EB">
      <w:pPr>
        <w:pStyle w:val="ListParagraph"/>
        <w:numPr>
          <w:ilvl w:val="0"/>
          <w:numId w:val="2"/>
        </w:numPr>
      </w:pPr>
      <w:r>
        <w:t>A</w:t>
      </w:r>
      <w:r w:rsidR="002568EB">
        <w:t>ccounting for one’s decisions and actions</w:t>
      </w:r>
    </w:p>
    <w:p w14:paraId="36DF7A21" w14:textId="79CEB1E2" w:rsidR="002568EB" w:rsidRDefault="00004496" w:rsidP="002568EB">
      <w:pPr>
        <w:pStyle w:val="ListParagraph"/>
        <w:numPr>
          <w:ilvl w:val="0"/>
          <w:numId w:val="2"/>
        </w:numPr>
      </w:pPr>
      <w:r>
        <w:t>A</w:t>
      </w:r>
      <w:r w:rsidR="002568EB">
        <w:t>ccepting the consequences of decisions and actions.</w:t>
      </w:r>
    </w:p>
    <w:p w14:paraId="21ED5B60" w14:textId="3D7AB06D" w:rsidR="00004496" w:rsidRDefault="00004496" w:rsidP="00112EDB">
      <w:pPr>
        <w:ind w:left="720"/>
      </w:pPr>
      <w:r>
        <w:t xml:space="preserve">Example questions for Work Ethic: </w:t>
      </w:r>
    </w:p>
    <w:p w14:paraId="365D14B0" w14:textId="77777777" w:rsidR="002568EB" w:rsidRDefault="00FE671C" w:rsidP="00112EDB">
      <w:pPr>
        <w:pStyle w:val="boxbullets"/>
        <w:numPr>
          <w:ilvl w:val="0"/>
          <w:numId w:val="14"/>
        </w:numPr>
      </w:pPr>
      <w:r>
        <w:t xml:space="preserve">How do you maintain </w:t>
      </w:r>
      <w:r w:rsidR="002568EB">
        <w:t>morale and encourage a strong work ethic</w:t>
      </w:r>
      <w:r>
        <w:t xml:space="preserve"> for longer project implementations, such as this</w:t>
      </w:r>
      <w:r w:rsidR="002568EB">
        <w:t xml:space="preserve">? </w:t>
      </w:r>
    </w:p>
    <w:p w14:paraId="2BEF6F77" w14:textId="77777777" w:rsidR="002568EB" w:rsidRDefault="002568EB" w:rsidP="00112EDB">
      <w:pPr>
        <w:pStyle w:val="boxbullets"/>
        <w:numPr>
          <w:ilvl w:val="0"/>
          <w:numId w:val="14"/>
        </w:numPr>
      </w:pPr>
      <w:r>
        <w:t xml:space="preserve">If you have an initial setback after your policy proposal, how might you remain diligent and overcome barriers and closed doors to have your solution considered for implementation? </w:t>
      </w:r>
    </w:p>
    <w:p w14:paraId="1B9405AB" w14:textId="37D02620" w:rsidR="002568EB" w:rsidRDefault="002568EB" w:rsidP="00112EDB">
      <w:pPr>
        <w:pStyle w:val="boxbullets"/>
        <w:numPr>
          <w:ilvl w:val="0"/>
          <w:numId w:val="14"/>
        </w:numPr>
      </w:pPr>
      <w:r>
        <w:t xml:space="preserve">How does </w:t>
      </w:r>
      <w:r w:rsidR="00FE671C">
        <w:t xml:space="preserve">your proposal </w:t>
      </w:r>
      <w:r>
        <w:t>positively affect the workplace</w:t>
      </w:r>
      <w:r w:rsidR="00FE671C">
        <w:t xml:space="preserve"> and work ethic</w:t>
      </w:r>
      <w:r>
        <w:t>?</w:t>
      </w:r>
      <w:r w:rsidR="00FE671C">
        <w:t xml:space="preserve"> How many work hours are lost to employees stuck in traffic</w:t>
      </w:r>
      <w:r w:rsidR="00A060A3">
        <w:t xml:space="preserve">? </w:t>
      </w:r>
    </w:p>
    <w:p w14:paraId="18AA3802" w14:textId="77777777" w:rsidR="002568EB" w:rsidRDefault="002568EB" w:rsidP="00112EDB">
      <w:pPr>
        <w:pStyle w:val="boxbullets"/>
        <w:numPr>
          <w:ilvl w:val="0"/>
          <w:numId w:val="14"/>
        </w:numPr>
      </w:pPr>
      <w:r>
        <w:t xml:space="preserve">What could happen to work ethic if the policy is not implemented? </w:t>
      </w:r>
    </w:p>
    <w:p w14:paraId="553351C2" w14:textId="77777777" w:rsidR="002568EB" w:rsidRDefault="002568EB" w:rsidP="00112EDB">
      <w:pPr>
        <w:pStyle w:val="boxbullets"/>
        <w:numPr>
          <w:ilvl w:val="0"/>
          <w:numId w:val="14"/>
        </w:numPr>
      </w:pPr>
      <w:r>
        <w:t xml:space="preserve">How would you justify your </w:t>
      </w:r>
      <w:r w:rsidR="00FE671C">
        <w:t>proposal</w:t>
      </w:r>
      <w:r>
        <w:t xml:space="preserve">? </w:t>
      </w:r>
    </w:p>
    <w:p w14:paraId="2CD45FB0" w14:textId="77777777" w:rsidR="002568EB" w:rsidRDefault="00FE671C" w:rsidP="00112EDB">
      <w:pPr>
        <w:pStyle w:val="boxbullets"/>
        <w:numPr>
          <w:ilvl w:val="0"/>
          <w:numId w:val="14"/>
        </w:numPr>
      </w:pPr>
      <w:r>
        <w:t>What might make this solution no longer feasible</w:t>
      </w:r>
      <w:r w:rsidR="002568EB">
        <w:t xml:space="preserve">? </w:t>
      </w:r>
    </w:p>
    <w:p w14:paraId="6A679F1A" w14:textId="47536C7F" w:rsidR="006C3F2F" w:rsidRDefault="006C3F2F" w:rsidP="00112EDB">
      <w:pPr>
        <w:pStyle w:val="boxbullets"/>
        <w:numPr>
          <w:ilvl w:val="0"/>
          <w:numId w:val="14"/>
        </w:numPr>
      </w:pPr>
      <w:r>
        <w:t xml:space="preserve">How will you assess the team's progress and handle performance problems or conflict? </w:t>
      </w:r>
    </w:p>
    <w:p w14:paraId="244FA32E" w14:textId="77777777" w:rsidR="006C3F2F" w:rsidRDefault="006C3F2F" w:rsidP="00112EDB">
      <w:pPr>
        <w:pStyle w:val="boxbullets"/>
        <w:numPr>
          <w:ilvl w:val="0"/>
          <w:numId w:val="14"/>
        </w:numPr>
      </w:pPr>
      <w:r>
        <w:t xml:space="preserve">How can you set a schedule and determine goals? </w:t>
      </w:r>
    </w:p>
    <w:p w14:paraId="1E33E36B" w14:textId="795F5210" w:rsidR="006C3F2F" w:rsidRDefault="00703B00" w:rsidP="00112EDB">
      <w:pPr>
        <w:pStyle w:val="boxbullets"/>
        <w:numPr>
          <w:ilvl w:val="0"/>
          <w:numId w:val="14"/>
        </w:numPr>
      </w:pPr>
      <w:r>
        <w:lastRenderedPageBreak/>
        <w:t xml:space="preserve">How will you evaluate </w:t>
      </w:r>
      <w:r w:rsidR="006C3F2F">
        <w:t>your teamwork and your contribution to this proposal</w:t>
      </w:r>
      <w:r w:rsidR="009967CD">
        <w:t>?</w:t>
      </w:r>
      <w:r w:rsidR="006C3F2F">
        <w:t xml:space="preserve"> Were you dependable? Accountable? </w:t>
      </w:r>
    </w:p>
    <w:p w14:paraId="47A85331" w14:textId="77777777" w:rsidR="002568EB" w:rsidRDefault="002568EB" w:rsidP="002568EB">
      <w:pPr>
        <w:pStyle w:val="boxbullets"/>
        <w:numPr>
          <w:ilvl w:val="0"/>
          <w:numId w:val="0"/>
        </w:numPr>
      </w:pPr>
    </w:p>
    <w:p w14:paraId="1F8C580B" w14:textId="77777777" w:rsidR="00147993" w:rsidRDefault="0014799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1A5E48" w14:textId="77777777" w:rsidR="002568EB" w:rsidRDefault="002568EB" w:rsidP="002568E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 short activities we offer the following suggestions:</w:t>
      </w:r>
    </w:p>
    <w:p w14:paraId="1C9FEA84" w14:textId="77777777" w:rsidR="002568EB" w:rsidRDefault="002568EB" w:rsidP="002568E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Identify the competency or unit in your Virginia program that would be most appropriate for teaching this activity synchronously. Students learn best in context.</w:t>
      </w:r>
    </w:p>
    <w:p w14:paraId="3DF4952E" w14:textId="77777777" w:rsidR="002568EB" w:rsidRPr="003B2584" w:rsidRDefault="002568EB" w:rsidP="002568E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B2584">
        <w:rPr>
          <w:sz w:val="24"/>
          <w:szCs w:val="24"/>
        </w:rPr>
        <w:t>Divide the class into competitive teams</w:t>
      </w:r>
      <w:r>
        <w:rPr>
          <w:sz w:val="24"/>
          <w:szCs w:val="24"/>
        </w:rPr>
        <w:t xml:space="preserve"> (at least two)</w:t>
      </w:r>
      <w:r w:rsidRPr="003B2584">
        <w:rPr>
          <w:sz w:val="24"/>
          <w:szCs w:val="24"/>
        </w:rPr>
        <w:t xml:space="preserve">. </w:t>
      </w:r>
    </w:p>
    <w:p w14:paraId="6B0BEDA2" w14:textId="77777777" w:rsidR="002568EB" w:rsidRPr="003B2584" w:rsidRDefault="002568EB" w:rsidP="002568E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B2584">
        <w:rPr>
          <w:sz w:val="24"/>
          <w:szCs w:val="24"/>
        </w:rPr>
        <w:t xml:space="preserve">Have the teams brainstorm ideas and establish rules for brainstorming: all ideas are accepted. </w:t>
      </w:r>
    </w:p>
    <w:p w14:paraId="43A85D95" w14:textId="77777777" w:rsidR="002568EB" w:rsidRPr="003B2584" w:rsidRDefault="002568EB" w:rsidP="002568E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Have</w:t>
      </w:r>
      <w:r w:rsidRPr="003B2584">
        <w:rPr>
          <w:sz w:val="24"/>
          <w:szCs w:val="24"/>
        </w:rPr>
        <w:t xml:space="preserve"> teams arrive at consensus and choose their best idea to propose.</w:t>
      </w:r>
    </w:p>
    <w:p w14:paraId="2D1AEF2D" w14:textId="77777777" w:rsidR="002568EB" w:rsidRPr="003B2584" w:rsidRDefault="002568EB" w:rsidP="002568E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B2584">
        <w:rPr>
          <w:sz w:val="24"/>
          <w:szCs w:val="24"/>
        </w:rPr>
        <w:t xml:space="preserve">Teams should establish norms, roles, and expectations for team members. </w:t>
      </w:r>
    </w:p>
    <w:p w14:paraId="7D566736" w14:textId="77777777" w:rsidR="002568EB" w:rsidRPr="003B2584" w:rsidRDefault="002568EB" w:rsidP="002568E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B2584">
        <w:rPr>
          <w:sz w:val="24"/>
          <w:szCs w:val="24"/>
        </w:rPr>
        <w:t>Teams will clearly define their mission and the idea of their proposal</w:t>
      </w:r>
      <w:r>
        <w:rPr>
          <w:sz w:val="24"/>
          <w:szCs w:val="24"/>
        </w:rPr>
        <w:t>s</w:t>
      </w:r>
      <w:r w:rsidRPr="003B2584">
        <w:rPr>
          <w:sz w:val="24"/>
          <w:szCs w:val="24"/>
        </w:rPr>
        <w:t>.</w:t>
      </w:r>
    </w:p>
    <w:p w14:paraId="76C288F6" w14:textId="77777777" w:rsidR="002568EB" w:rsidRPr="003B2584" w:rsidRDefault="002568EB" w:rsidP="002568E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B2584">
        <w:rPr>
          <w:sz w:val="24"/>
          <w:szCs w:val="24"/>
        </w:rPr>
        <w:t xml:space="preserve">The teacher should act as the judge of the quality and feasibility of the ideas. </w:t>
      </w:r>
    </w:p>
    <w:p w14:paraId="200D396F" w14:textId="77777777" w:rsidR="002568EB" w:rsidRDefault="002568EB" w:rsidP="002568EB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3B2584">
        <w:rPr>
          <w:sz w:val="24"/>
          <w:szCs w:val="24"/>
        </w:rPr>
        <w:t>Teacher</w:t>
      </w:r>
      <w:r w:rsidR="006C3F2F">
        <w:rPr>
          <w:sz w:val="24"/>
          <w:szCs w:val="24"/>
        </w:rPr>
        <w:t>s</w:t>
      </w:r>
      <w:r w:rsidRPr="003B2584">
        <w:rPr>
          <w:sz w:val="24"/>
          <w:szCs w:val="24"/>
        </w:rPr>
        <w:t xml:space="preserve"> should also provide enough background to get students started and monitor student behavior along the way, providing helpful feedback when necessary.</w:t>
      </w:r>
      <w:r w:rsidRPr="003B2584">
        <w:rPr>
          <w:b/>
          <w:sz w:val="24"/>
          <w:szCs w:val="24"/>
        </w:rPr>
        <w:t xml:space="preserve"> </w:t>
      </w:r>
    </w:p>
    <w:p w14:paraId="366118BD" w14:textId="77777777" w:rsidR="002568EB" w:rsidRPr="003B2584" w:rsidRDefault="002568EB" w:rsidP="002568E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B2584">
        <w:rPr>
          <w:sz w:val="24"/>
          <w:szCs w:val="24"/>
        </w:rPr>
        <w:t xml:space="preserve">Students should share work and reflect on how well the team worked together. </w:t>
      </w:r>
    </w:p>
    <w:p w14:paraId="45FED417" w14:textId="77777777" w:rsidR="002568EB" w:rsidRPr="00056F8B" w:rsidRDefault="002568EB" w:rsidP="002568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teachers who wish to expand the activity into a larger project, the following PBL </w:t>
      </w:r>
      <w:r w:rsidRPr="00056F8B">
        <w:rPr>
          <w:b/>
          <w:sz w:val="24"/>
          <w:szCs w:val="24"/>
        </w:rPr>
        <w:t>Design Principles and Teaching Practices</w:t>
      </w:r>
      <w:r>
        <w:rPr>
          <w:b/>
          <w:sz w:val="24"/>
          <w:szCs w:val="24"/>
        </w:rPr>
        <w:t xml:space="preserve"> are provided</w:t>
      </w:r>
    </w:p>
    <w:p w14:paraId="5C1B507E" w14:textId="77777777" w:rsidR="002568EB" w:rsidRPr="00056F8B" w:rsidRDefault="002568EB" w:rsidP="002568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PBL </w:t>
      </w:r>
      <w:r w:rsidRPr="00056F8B">
        <w:rPr>
          <w:b/>
          <w:sz w:val="24"/>
          <w:szCs w:val="24"/>
        </w:rPr>
        <w:t>Project Design</w:t>
      </w:r>
      <w:r>
        <w:rPr>
          <w:b/>
          <w:sz w:val="24"/>
          <w:szCs w:val="24"/>
        </w:rPr>
        <w:t xml:space="preserve"> Principles</w:t>
      </w:r>
    </w:p>
    <w:p w14:paraId="1EEBDF52" w14:textId="77777777" w:rsidR="002568EB" w:rsidRPr="00056F8B" w:rsidRDefault="002568EB" w:rsidP="002568EB">
      <w:pPr>
        <w:pStyle w:val="numbers"/>
        <w:ind w:left="360" w:hanging="360"/>
        <w:rPr>
          <w:sz w:val="24"/>
          <w:szCs w:val="24"/>
        </w:rPr>
      </w:pPr>
      <w:r w:rsidRPr="00056F8B">
        <w:rPr>
          <w:b/>
          <w:sz w:val="24"/>
          <w:szCs w:val="24"/>
        </w:rPr>
        <w:t xml:space="preserve">A Challenging Problem or Question: </w:t>
      </w:r>
      <w:r w:rsidRPr="00056F8B">
        <w:rPr>
          <w:sz w:val="24"/>
          <w:szCs w:val="24"/>
        </w:rPr>
        <w:t>The project is framed by a meaningful problem to be solved or a question to answer, at the appropriate level of challenge</w:t>
      </w:r>
    </w:p>
    <w:p w14:paraId="59E315B1" w14:textId="77777777" w:rsidR="002568EB" w:rsidRPr="00056F8B" w:rsidRDefault="002568EB" w:rsidP="002568EB">
      <w:pPr>
        <w:pStyle w:val="numbers"/>
        <w:ind w:left="360" w:hanging="360"/>
        <w:rPr>
          <w:sz w:val="24"/>
          <w:szCs w:val="24"/>
        </w:rPr>
      </w:pPr>
      <w:r w:rsidRPr="00056F8B">
        <w:rPr>
          <w:b/>
          <w:sz w:val="24"/>
          <w:szCs w:val="24"/>
        </w:rPr>
        <w:t xml:space="preserve">Sustained Inquiry: </w:t>
      </w:r>
      <w:r w:rsidRPr="00056F8B">
        <w:rPr>
          <w:sz w:val="24"/>
          <w:szCs w:val="24"/>
        </w:rPr>
        <w:t>Students engage in a rigorous, extended process of posing questions, finding resources, and applying information.</w:t>
      </w:r>
    </w:p>
    <w:p w14:paraId="77C41D62" w14:textId="77777777" w:rsidR="002568EB" w:rsidRPr="00056F8B" w:rsidRDefault="002568EB" w:rsidP="002568EB">
      <w:pPr>
        <w:pStyle w:val="numbers"/>
        <w:ind w:left="360" w:hanging="360"/>
        <w:rPr>
          <w:sz w:val="24"/>
          <w:szCs w:val="24"/>
        </w:rPr>
      </w:pPr>
      <w:r w:rsidRPr="00056F8B">
        <w:rPr>
          <w:b/>
          <w:sz w:val="24"/>
          <w:szCs w:val="24"/>
        </w:rPr>
        <w:t xml:space="preserve">Authenticity: </w:t>
      </w:r>
      <w:r w:rsidRPr="00056F8B">
        <w:rPr>
          <w:sz w:val="24"/>
          <w:szCs w:val="24"/>
        </w:rPr>
        <w:t>The project involves real-world context, tasks and tools, quality standards, or impact, or the project speaks to personal concerns, interests, and issues in the students’ lives.</w:t>
      </w:r>
    </w:p>
    <w:p w14:paraId="39A842FF" w14:textId="77777777" w:rsidR="002568EB" w:rsidRPr="00056F8B" w:rsidRDefault="002568EB" w:rsidP="002568EB">
      <w:pPr>
        <w:pStyle w:val="numbers"/>
        <w:ind w:left="360" w:hanging="360"/>
        <w:rPr>
          <w:sz w:val="24"/>
          <w:szCs w:val="24"/>
        </w:rPr>
      </w:pPr>
      <w:r w:rsidRPr="00056F8B">
        <w:rPr>
          <w:b/>
          <w:sz w:val="24"/>
          <w:szCs w:val="24"/>
        </w:rPr>
        <w:t xml:space="preserve">Student Voice &amp; Choice: </w:t>
      </w:r>
      <w:r w:rsidRPr="00056F8B">
        <w:rPr>
          <w:sz w:val="24"/>
          <w:szCs w:val="24"/>
        </w:rPr>
        <w:t>Students make some decisions about the project, including how they work and what they create, and express their own ideas in their own voice.</w:t>
      </w:r>
    </w:p>
    <w:p w14:paraId="071EF700" w14:textId="77777777" w:rsidR="002568EB" w:rsidRPr="00056F8B" w:rsidRDefault="002568EB" w:rsidP="002568EB">
      <w:pPr>
        <w:pStyle w:val="numbers"/>
        <w:ind w:left="360" w:hanging="360"/>
        <w:rPr>
          <w:sz w:val="24"/>
          <w:szCs w:val="24"/>
        </w:rPr>
      </w:pPr>
      <w:r w:rsidRPr="00056F8B">
        <w:rPr>
          <w:b/>
          <w:sz w:val="24"/>
          <w:szCs w:val="24"/>
        </w:rPr>
        <w:t xml:space="preserve">Reflection: </w:t>
      </w:r>
      <w:r w:rsidRPr="00056F8B">
        <w:rPr>
          <w:sz w:val="24"/>
          <w:szCs w:val="24"/>
        </w:rPr>
        <w:t>Students and teachers reflect on the learning, the effectiveness of their inquiry and project activities, the quality of student work, and obstacles that arise and strategies for overcoming them.</w:t>
      </w:r>
    </w:p>
    <w:p w14:paraId="49F65D9E" w14:textId="77777777" w:rsidR="002568EB" w:rsidRPr="00056F8B" w:rsidRDefault="002568EB" w:rsidP="002568EB">
      <w:pPr>
        <w:pStyle w:val="numbers"/>
        <w:ind w:left="360" w:hanging="360"/>
        <w:rPr>
          <w:b/>
          <w:sz w:val="24"/>
          <w:szCs w:val="24"/>
        </w:rPr>
      </w:pPr>
      <w:r w:rsidRPr="00056F8B">
        <w:rPr>
          <w:b/>
          <w:sz w:val="24"/>
          <w:szCs w:val="24"/>
        </w:rPr>
        <w:t xml:space="preserve">Critique &amp; Revision: </w:t>
      </w:r>
      <w:r w:rsidRPr="00056F8B">
        <w:rPr>
          <w:sz w:val="24"/>
          <w:szCs w:val="24"/>
        </w:rPr>
        <w:t>Students give, receive, and apply feedback to improve their process and products.</w:t>
      </w:r>
    </w:p>
    <w:p w14:paraId="0B724D18" w14:textId="77777777" w:rsidR="002568EB" w:rsidRPr="00127268" w:rsidRDefault="002568EB" w:rsidP="002568EB">
      <w:pPr>
        <w:pStyle w:val="numbers"/>
        <w:ind w:left="360" w:hanging="360"/>
        <w:rPr>
          <w:b/>
          <w:sz w:val="24"/>
          <w:szCs w:val="24"/>
        </w:rPr>
      </w:pPr>
      <w:r w:rsidRPr="00127268">
        <w:rPr>
          <w:b/>
          <w:sz w:val="24"/>
          <w:szCs w:val="24"/>
        </w:rPr>
        <w:t xml:space="preserve">Public Product: </w:t>
      </w:r>
      <w:r w:rsidRPr="00127268">
        <w:rPr>
          <w:sz w:val="24"/>
          <w:szCs w:val="24"/>
        </w:rPr>
        <w:t>Students make their project work public by sharing it with and explaining or presenting it to people beyond the classroom.</w:t>
      </w:r>
    </w:p>
    <w:p w14:paraId="3B044B44" w14:textId="77777777" w:rsidR="002568EB" w:rsidRPr="00056F8B" w:rsidRDefault="002568EB" w:rsidP="002568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PBL </w:t>
      </w:r>
      <w:r w:rsidRPr="00056F8B">
        <w:rPr>
          <w:b/>
          <w:sz w:val="24"/>
          <w:szCs w:val="24"/>
        </w:rPr>
        <w:t>Teaching Practices</w:t>
      </w:r>
    </w:p>
    <w:p w14:paraId="2EC8365D" w14:textId="77777777" w:rsidR="002568EB" w:rsidRPr="00056F8B" w:rsidRDefault="002568EB" w:rsidP="002568EB">
      <w:pPr>
        <w:pStyle w:val="numbers"/>
        <w:numPr>
          <w:ilvl w:val="0"/>
          <w:numId w:val="8"/>
        </w:numPr>
        <w:ind w:left="360" w:hanging="360"/>
        <w:rPr>
          <w:sz w:val="24"/>
          <w:szCs w:val="24"/>
        </w:rPr>
      </w:pPr>
      <w:r w:rsidRPr="00056F8B">
        <w:rPr>
          <w:b/>
          <w:sz w:val="24"/>
          <w:szCs w:val="24"/>
        </w:rPr>
        <w:t>Design &amp; Plan:</w:t>
      </w:r>
      <w:r w:rsidRPr="00056F8B">
        <w:rPr>
          <w:sz w:val="24"/>
          <w:szCs w:val="24"/>
        </w:rPr>
        <w:t xml:space="preserve"> Teachers create or adapt a project for their context and students, and plan its implementation from launch to culmination while allowing for some degree of student voice and choice.</w:t>
      </w:r>
    </w:p>
    <w:p w14:paraId="51DA4C46" w14:textId="77777777" w:rsidR="002568EB" w:rsidRPr="00056F8B" w:rsidRDefault="002568EB" w:rsidP="002568EB">
      <w:pPr>
        <w:pStyle w:val="numbers"/>
        <w:numPr>
          <w:ilvl w:val="0"/>
          <w:numId w:val="8"/>
        </w:numPr>
        <w:ind w:left="360" w:hanging="360"/>
        <w:rPr>
          <w:sz w:val="24"/>
          <w:szCs w:val="24"/>
        </w:rPr>
      </w:pPr>
      <w:r w:rsidRPr="00056F8B">
        <w:rPr>
          <w:b/>
          <w:sz w:val="24"/>
          <w:szCs w:val="24"/>
        </w:rPr>
        <w:lastRenderedPageBreak/>
        <w:t>Align to Standards:</w:t>
      </w:r>
      <w:r w:rsidRPr="00056F8B">
        <w:rPr>
          <w:sz w:val="24"/>
          <w:szCs w:val="24"/>
        </w:rPr>
        <w:t xml:space="preserve"> Teachers use standards to plan the project and make sure it addresses key knowledge and understanding from subject areas to be included.</w:t>
      </w:r>
    </w:p>
    <w:p w14:paraId="3EAD0600" w14:textId="77777777" w:rsidR="002568EB" w:rsidRPr="00056F8B" w:rsidRDefault="002568EB" w:rsidP="002568EB">
      <w:pPr>
        <w:pStyle w:val="numbers"/>
        <w:numPr>
          <w:ilvl w:val="0"/>
          <w:numId w:val="8"/>
        </w:numPr>
        <w:ind w:left="360" w:hanging="360"/>
        <w:rPr>
          <w:sz w:val="24"/>
          <w:szCs w:val="24"/>
        </w:rPr>
      </w:pPr>
      <w:r w:rsidRPr="00056F8B">
        <w:rPr>
          <w:b/>
          <w:sz w:val="24"/>
          <w:szCs w:val="24"/>
        </w:rPr>
        <w:t>Build the Culture:</w:t>
      </w:r>
      <w:r w:rsidRPr="00056F8B">
        <w:rPr>
          <w:sz w:val="24"/>
          <w:szCs w:val="24"/>
        </w:rPr>
        <w:t xml:space="preserve"> Teachers explicitly and implicitly promote student independence and growth, open-ended inquiry, team spirit, and attention to quality.</w:t>
      </w:r>
    </w:p>
    <w:p w14:paraId="0ECC0F69" w14:textId="77777777" w:rsidR="002568EB" w:rsidRPr="00056F8B" w:rsidRDefault="002568EB" w:rsidP="002568EB">
      <w:pPr>
        <w:pStyle w:val="numbers"/>
        <w:numPr>
          <w:ilvl w:val="0"/>
          <w:numId w:val="8"/>
        </w:numPr>
        <w:ind w:left="360" w:hanging="360"/>
        <w:rPr>
          <w:sz w:val="24"/>
          <w:szCs w:val="24"/>
        </w:rPr>
      </w:pPr>
      <w:r w:rsidRPr="00056F8B">
        <w:rPr>
          <w:b/>
          <w:sz w:val="24"/>
          <w:szCs w:val="24"/>
        </w:rPr>
        <w:t>Manage Activities:</w:t>
      </w:r>
      <w:r w:rsidRPr="00056F8B">
        <w:rPr>
          <w:sz w:val="24"/>
          <w:szCs w:val="24"/>
        </w:rPr>
        <w:t xml:space="preserve"> Teachers work with students to organize tasks and schedules, set checkpoints and deadlines, find and use resources, create products and make them public.</w:t>
      </w:r>
    </w:p>
    <w:p w14:paraId="4577E7B7" w14:textId="77777777" w:rsidR="002568EB" w:rsidRPr="00056F8B" w:rsidRDefault="002568EB" w:rsidP="002568EB">
      <w:pPr>
        <w:pStyle w:val="numbers"/>
        <w:numPr>
          <w:ilvl w:val="0"/>
          <w:numId w:val="8"/>
        </w:numPr>
        <w:ind w:left="360" w:hanging="360"/>
        <w:rPr>
          <w:sz w:val="24"/>
          <w:szCs w:val="24"/>
        </w:rPr>
      </w:pPr>
      <w:r w:rsidRPr="00056F8B">
        <w:rPr>
          <w:b/>
          <w:sz w:val="24"/>
          <w:szCs w:val="24"/>
        </w:rPr>
        <w:t>Scaffold Student Learning:</w:t>
      </w:r>
      <w:r w:rsidRPr="00056F8B">
        <w:rPr>
          <w:sz w:val="24"/>
          <w:szCs w:val="24"/>
        </w:rPr>
        <w:t xml:space="preserve"> Teachers employ a variety of lessons, tools, and instructional strategies to support all students in reaching project goals.</w:t>
      </w:r>
    </w:p>
    <w:p w14:paraId="240136A4" w14:textId="77777777" w:rsidR="002568EB" w:rsidRPr="00056F8B" w:rsidRDefault="002568EB" w:rsidP="002568EB">
      <w:pPr>
        <w:pStyle w:val="numbers"/>
        <w:numPr>
          <w:ilvl w:val="0"/>
          <w:numId w:val="8"/>
        </w:numPr>
        <w:ind w:left="360" w:hanging="360"/>
        <w:rPr>
          <w:sz w:val="24"/>
          <w:szCs w:val="24"/>
        </w:rPr>
      </w:pPr>
      <w:r w:rsidRPr="00056F8B">
        <w:rPr>
          <w:b/>
          <w:sz w:val="24"/>
          <w:szCs w:val="24"/>
        </w:rPr>
        <w:t>Assess Student Learning:</w:t>
      </w:r>
      <w:r w:rsidRPr="00056F8B">
        <w:rPr>
          <w:sz w:val="24"/>
          <w:szCs w:val="24"/>
        </w:rPr>
        <w:t xml:space="preserve"> Teachers use formative and summative assessments of knowledge, understanding, and success skills, and include self and peer assessment of team and individual work.</w:t>
      </w:r>
    </w:p>
    <w:p w14:paraId="5D99FF47" w14:textId="77777777" w:rsidR="002568EB" w:rsidRPr="00056F8B" w:rsidRDefault="002568EB" w:rsidP="002568EB">
      <w:pPr>
        <w:pStyle w:val="numbers"/>
        <w:numPr>
          <w:ilvl w:val="0"/>
          <w:numId w:val="8"/>
        </w:numPr>
        <w:ind w:left="360" w:hanging="360"/>
        <w:rPr>
          <w:sz w:val="24"/>
          <w:szCs w:val="24"/>
        </w:rPr>
      </w:pPr>
      <w:r w:rsidRPr="00056F8B">
        <w:rPr>
          <w:b/>
          <w:sz w:val="24"/>
          <w:szCs w:val="24"/>
        </w:rPr>
        <w:t>Engage &amp; Coach:</w:t>
      </w:r>
      <w:r w:rsidRPr="00056F8B">
        <w:rPr>
          <w:sz w:val="24"/>
          <w:szCs w:val="24"/>
        </w:rPr>
        <w:t xml:space="preserve"> Teachers engage in learning and creating alongside students, and identify when they need skill-building, redirection, encouragement, and celebration.</w:t>
      </w:r>
    </w:p>
    <w:p w14:paraId="77E32E7E" w14:textId="77777777" w:rsidR="00080495" w:rsidRDefault="00080495"/>
    <w:sectPr w:rsidR="00080495" w:rsidSect="00147993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1D0D" w14:textId="77777777" w:rsidR="00E46451" w:rsidRDefault="00E46451" w:rsidP="00147993">
      <w:pPr>
        <w:spacing w:after="0" w:line="240" w:lineRule="auto"/>
      </w:pPr>
      <w:r>
        <w:separator/>
      </w:r>
    </w:p>
  </w:endnote>
  <w:endnote w:type="continuationSeparator" w:id="0">
    <w:p w14:paraId="2A656A5A" w14:textId="77777777" w:rsidR="00E46451" w:rsidRDefault="00E46451" w:rsidP="0014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503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DC167" w14:textId="789015DE" w:rsidR="009967CD" w:rsidRDefault="009967CD" w:rsidP="009967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E05C4" w14:textId="64410461" w:rsidR="009967CD" w:rsidRPr="00112EDB" w:rsidRDefault="009967CD" w:rsidP="00112EDB">
    <w:pPr>
      <w:pStyle w:val="Footer"/>
      <w:jc w:val="both"/>
      <w:rPr>
        <w:i/>
        <w:iCs/>
        <w:sz w:val="20"/>
        <w:szCs w:val="20"/>
      </w:rPr>
    </w:pPr>
    <w:r w:rsidRPr="00112EDB">
      <w:rPr>
        <w:i/>
        <w:iCs/>
        <w:sz w:val="20"/>
        <w:szCs w:val="20"/>
      </w:rPr>
      <w:t>Copyright 2022, CTECS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1C44" w14:textId="77777777" w:rsidR="00E46451" w:rsidRDefault="00E46451" w:rsidP="00147993">
      <w:pPr>
        <w:spacing w:after="0" w:line="240" w:lineRule="auto"/>
      </w:pPr>
      <w:r>
        <w:separator/>
      </w:r>
    </w:p>
  </w:footnote>
  <w:footnote w:type="continuationSeparator" w:id="0">
    <w:p w14:paraId="29BAF464" w14:textId="77777777" w:rsidR="00E46451" w:rsidRDefault="00E46451" w:rsidP="0014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37E2" w14:textId="2AAE04A9" w:rsidR="00147993" w:rsidRDefault="00147993">
    <w:pPr>
      <w:pStyle w:val="Header"/>
      <w:jc w:val="right"/>
    </w:pPr>
  </w:p>
  <w:p w14:paraId="65F5BB2E" w14:textId="77777777" w:rsidR="00147993" w:rsidRDefault="00147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58F0" w14:textId="77777777" w:rsidR="00147993" w:rsidRDefault="00147993">
    <w:pPr>
      <w:pStyle w:val="Header"/>
    </w:pPr>
    <w:r>
      <w:rPr>
        <w:noProof/>
      </w:rPr>
      <w:drawing>
        <wp:inline distT="0" distB="0" distL="0" distR="0" wp14:anchorId="249B3133" wp14:editId="4A552FAD">
          <wp:extent cx="2120265" cy="769081"/>
          <wp:effectExtent l="0" t="0" r="0" b="0"/>
          <wp:docPr id="2" name="Picture 2" descr="Career and Technical Education Consortium of Stat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reer and Technical Education Consortium of Stat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516" cy="810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DB8"/>
    <w:multiLevelType w:val="hybridMultilevel"/>
    <w:tmpl w:val="8CB697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F08FB"/>
    <w:multiLevelType w:val="hybridMultilevel"/>
    <w:tmpl w:val="8F6ED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34D2C"/>
    <w:multiLevelType w:val="hybridMultilevel"/>
    <w:tmpl w:val="9398C264"/>
    <w:lvl w:ilvl="0" w:tplc="F3FCC0A6">
      <w:start w:val="1"/>
      <w:numFmt w:val="bullet"/>
      <w:pStyle w:val="boxbullets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D0F7B"/>
    <w:multiLevelType w:val="hybridMultilevel"/>
    <w:tmpl w:val="2DAC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0427"/>
    <w:multiLevelType w:val="hybridMultilevel"/>
    <w:tmpl w:val="128840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772D0C"/>
    <w:multiLevelType w:val="hybridMultilevel"/>
    <w:tmpl w:val="B9DE25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1C59B4"/>
    <w:multiLevelType w:val="hybridMultilevel"/>
    <w:tmpl w:val="0A44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33B47"/>
    <w:multiLevelType w:val="hybridMultilevel"/>
    <w:tmpl w:val="7FFA06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407FF4"/>
    <w:multiLevelType w:val="hybridMultilevel"/>
    <w:tmpl w:val="0DDE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D2AE3"/>
    <w:multiLevelType w:val="hybridMultilevel"/>
    <w:tmpl w:val="DAE41B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9F5479"/>
    <w:multiLevelType w:val="hybridMultilevel"/>
    <w:tmpl w:val="E45C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16702"/>
    <w:multiLevelType w:val="hybridMultilevel"/>
    <w:tmpl w:val="AB3E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9348A"/>
    <w:multiLevelType w:val="hybridMultilevel"/>
    <w:tmpl w:val="D39C8F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7241FA"/>
    <w:multiLevelType w:val="hybridMultilevel"/>
    <w:tmpl w:val="C4AC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44C1F"/>
    <w:multiLevelType w:val="hybridMultilevel"/>
    <w:tmpl w:val="53A091C0"/>
    <w:lvl w:ilvl="0" w:tplc="EBF6C9AC">
      <w:start w:val="1"/>
      <w:numFmt w:val="decimal"/>
      <w:pStyle w:val="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647526">
    <w:abstractNumId w:val="3"/>
  </w:num>
  <w:num w:numId="2" w16cid:durableId="1915581173">
    <w:abstractNumId w:val="13"/>
  </w:num>
  <w:num w:numId="3" w16cid:durableId="1348211140">
    <w:abstractNumId w:val="1"/>
  </w:num>
  <w:num w:numId="4" w16cid:durableId="1704551071">
    <w:abstractNumId w:val="6"/>
  </w:num>
  <w:num w:numId="5" w16cid:durableId="1044400919">
    <w:abstractNumId w:val="11"/>
  </w:num>
  <w:num w:numId="6" w16cid:durableId="326789251">
    <w:abstractNumId w:val="10"/>
  </w:num>
  <w:num w:numId="7" w16cid:durableId="1082525755">
    <w:abstractNumId w:val="14"/>
  </w:num>
  <w:num w:numId="8" w16cid:durableId="1934122400">
    <w:abstractNumId w:val="14"/>
    <w:lvlOverride w:ilvl="0">
      <w:startOverride w:val="1"/>
    </w:lvlOverride>
  </w:num>
  <w:num w:numId="9" w16cid:durableId="1769277202">
    <w:abstractNumId w:val="8"/>
  </w:num>
  <w:num w:numId="10" w16cid:durableId="804468380">
    <w:abstractNumId w:val="2"/>
  </w:num>
  <w:num w:numId="11" w16cid:durableId="259948363">
    <w:abstractNumId w:val="5"/>
  </w:num>
  <w:num w:numId="12" w16cid:durableId="1537425124">
    <w:abstractNumId w:val="4"/>
  </w:num>
  <w:num w:numId="13" w16cid:durableId="905721436">
    <w:abstractNumId w:val="9"/>
  </w:num>
  <w:num w:numId="14" w16cid:durableId="2033679257">
    <w:abstractNumId w:val="12"/>
  </w:num>
  <w:num w:numId="15" w16cid:durableId="510919820">
    <w:abstractNumId w:val="0"/>
  </w:num>
  <w:num w:numId="16" w16cid:durableId="879706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AA"/>
    <w:rsid w:val="00004496"/>
    <w:rsid w:val="00046819"/>
    <w:rsid w:val="00080495"/>
    <w:rsid w:val="000E13AA"/>
    <w:rsid w:val="000E5C9B"/>
    <w:rsid w:val="00112EDB"/>
    <w:rsid w:val="00147993"/>
    <w:rsid w:val="002320F3"/>
    <w:rsid w:val="002568EB"/>
    <w:rsid w:val="00266226"/>
    <w:rsid w:val="005944AD"/>
    <w:rsid w:val="005F412D"/>
    <w:rsid w:val="0063432B"/>
    <w:rsid w:val="00642052"/>
    <w:rsid w:val="006A272C"/>
    <w:rsid w:val="006C3F2F"/>
    <w:rsid w:val="00703B00"/>
    <w:rsid w:val="007F480B"/>
    <w:rsid w:val="008000A0"/>
    <w:rsid w:val="0085387B"/>
    <w:rsid w:val="00906D19"/>
    <w:rsid w:val="009547D5"/>
    <w:rsid w:val="009967CD"/>
    <w:rsid w:val="00A060A3"/>
    <w:rsid w:val="00AB61BD"/>
    <w:rsid w:val="00B52338"/>
    <w:rsid w:val="00C93401"/>
    <w:rsid w:val="00D22C31"/>
    <w:rsid w:val="00E115C9"/>
    <w:rsid w:val="00E46451"/>
    <w:rsid w:val="00E7483C"/>
    <w:rsid w:val="00E97C8E"/>
    <w:rsid w:val="00FA3377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F10C1"/>
  <w15:chartTrackingRefBased/>
  <w15:docId w15:val="{C3A2A5A7-1FF4-4FFC-B3E6-5A00423B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AA"/>
  </w:style>
  <w:style w:type="paragraph" w:styleId="Heading1">
    <w:name w:val="heading 1"/>
    <w:basedOn w:val="Normal"/>
    <w:next w:val="Normal"/>
    <w:link w:val="Heading1Char"/>
    <w:uiPriority w:val="9"/>
    <w:qFormat/>
    <w:rsid w:val="0014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1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8EB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68EB"/>
  </w:style>
  <w:style w:type="paragraph" w:customStyle="1" w:styleId="numbers">
    <w:name w:val="numbers"/>
    <w:basedOn w:val="ListParagraph"/>
    <w:link w:val="numbersChar"/>
    <w:qFormat/>
    <w:rsid w:val="002568EB"/>
    <w:pPr>
      <w:numPr>
        <w:numId w:val="7"/>
      </w:numPr>
    </w:pPr>
  </w:style>
  <w:style w:type="character" w:customStyle="1" w:styleId="numbersChar">
    <w:name w:val="numbers Char"/>
    <w:basedOn w:val="DefaultParagraphFont"/>
    <w:link w:val="numbers"/>
    <w:rsid w:val="002568EB"/>
  </w:style>
  <w:style w:type="paragraph" w:customStyle="1" w:styleId="boxbullets">
    <w:name w:val="boxbullets"/>
    <w:basedOn w:val="ListParagraph"/>
    <w:link w:val="boxbulletsChar"/>
    <w:qFormat/>
    <w:rsid w:val="002568EB"/>
    <w:pPr>
      <w:numPr>
        <w:numId w:val="10"/>
      </w:numPr>
    </w:pPr>
  </w:style>
  <w:style w:type="character" w:customStyle="1" w:styleId="boxbulletsChar">
    <w:name w:val="boxbullets Char"/>
    <w:basedOn w:val="ListParagraphChar"/>
    <w:link w:val="boxbullets"/>
    <w:rsid w:val="002568EB"/>
  </w:style>
  <w:style w:type="paragraph" w:styleId="Header">
    <w:name w:val="header"/>
    <w:basedOn w:val="Normal"/>
    <w:link w:val="HeaderChar"/>
    <w:uiPriority w:val="99"/>
    <w:unhideWhenUsed/>
    <w:rsid w:val="00147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993"/>
  </w:style>
  <w:style w:type="paragraph" w:styleId="Footer">
    <w:name w:val="footer"/>
    <w:basedOn w:val="Normal"/>
    <w:link w:val="FooterChar"/>
    <w:uiPriority w:val="99"/>
    <w:unhideWhenUsed/>
    <w:rsid w:val="00147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993"/>
  </w:style>
  <w:style w:type="character" w:customStyle="1" w:styleId="Heading1Char">
    <w:name w:val="Heading 1 Char"/>
    <w:basedOn w:val="DefaultParagraphFont"/>
    <w:link w:val="Heading1"/>
    <w:uiPriority w:val="9"/>
    <w:rsid w:val="0014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5233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538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bc.com/2020/03/06/the-flying-taxi-market-is-ready-to-change-worldwide-travel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crw.com/news/shows/greater-la/flying-cars-la-street-couches/urban-air-mobilit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morris@ctec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loomberg.com/news/features/2022-01-11/here-s-how-the-top-flying-car-companies-comp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ning.org/planning/2021/winter/flying-taxis-are-on-the-horizon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1647</Words>
  <Characters>9388</Characters>
  <Application>Microsoft Office Word</Application>
  <DocSecurity>8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DMorris</dc:creator>
  <cp:keywords/>
  <dc:description/>
  <cp:lastModifiedBy>Kevin P. Reilly (kpreilly)</cp:lastModifiedBy>
  <cp:revision>3</cp:revision>
  <dcterms:created xsi:type="dcterms:W3CDTF">2022-08-24T13:19:00Z</dcterms:created>
  <dcterms:modified xsi:type="dcterms:W3CDTF">2023-02-06T17:03:00Z</dcterms:modified>
</cp:coreProperties>
</file>